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DBD" w:rsidRDefault="00CD434D">
      <w:r>
        <w:t>BEGA Executive Board Meeting 12/15</w:t>
      </w:r>
      <w:r w:rsidR="001715BC">
        <w:t>/2021</w:t>
      </w:r>
      <w:r w:rsidR="0090416D">
        <w:t>:</w:t>
      </w:r>
    </w:p>
    <w:p w:rsidR="004B673F" w:rsidRDefault="007E22F0">
      <w:r>
        <w:t>Meeting called to order at 6:1</w:t>
      </w:r>
      <w:r w:rsidR="00CD434D">
        <w:t>0</w:t>
      </w:r>
      <w:r w:rsidR="001715BC">
        <w:t xml:space="preserve"> PM</w:t>
      </w:r>
    </w:p>
    <w:p w:rsidR="0090416D" w:rsidRDefault="00CD434D">
      <w:r>
        <w:t>Attendees: Ray Bulliman, Tom Tweed, Liz Willetts, Brandon Zasio, Kaydee Mounce</w:t>
      </w:r>
    </w:p>
    <w:p w:rsidR="004B673F" w:rsidRDefault="004B673F" w:rsidP="0035118E"/>
    <w:p w:rsidR="0035118E" w:rsidRDefault="007E22F0" w:rsidP="0035118E">
      <w:r>
        <w:t>Tom has</w:t>
      </w:r>
      <w:r w:rsidR="00CD434D">
        <w:t xml:space="preserve"> not received any updates for any of the BEGA Coun</w:t>
      </w:r>
      <w:r>
        <w:t>c</w:t>
      </w:r>
      <w:r w:rsidR="00CD434D">
        <w:t>il Meeting Agenda slides.</w:t>
      </w:r>
    </w:p>
    <w:p w:rsidR="00CD434D" w:rsidRDefault="00CD434D" w:rsidP="0035118E">
      <w:r>
        <w:t>The Council meeting is scheduled to be on Tuesday January 25</w:t>
      </w:r>
      <w:r w:rsidRPr="00CD434D">
        <w:rPr>
          <w:vertAlign w:val="superscript"/>
        </w:rPr>
        <w:t>th</w:t>
      </w:r>
      <w:r>
        <w:t xml:space="preserve"> 2022.</w:t>
      </w:r>
    </w:p>
    <w:p w:rsidR="00CD434D" w:rsidRDefault="00CD434D" w:rsidP="0035118E">
      <w:r>
        <w:t>Tom will send out the meeting notice no later than Tuesday January 4</w:t>
      </w:r>
      <w:r w:rsidRPr="00CD434D">
        <w:rPr>
          <w:vertAlign w:val="superscript"/>
        </w:rPr>
        <w:t>th</w:t>
      </w:r>
      <w:r>
        <w:t xml:space="preserve"> 2022 (3 weeks minimum required by the constitution)</w:t>
      </w:r>
    </w:p>
    <w:p w:rsidR="007E22F0" w:rsidRDefault="007E22F0" w:rsidP="00CD434D">
      <w:pPr>
        <w:spacing w:line="240" w:lineRule="auto"/>
      </w:pPr>
    </w:p>
    <w:p w:rsidR="00CD434D" w:rsidRDefault="00CD434D" w:rsidP="00CD434D">
      <w:pPr>
        <w:spacing w:line="240" w:lineRule="auto"/>
      </w:pPr>
      <w:r>
        <w:t>Liz and Brandon still working on tournament schedule.</w:t>
      </w:r>
    </w:p>
    <w:p w:rsidR="004B673F" w:rsidRDefault="004B673F"/>
    <w:p w:rsidR="00D6256A" w:rsidRDefault="00D6256A">
      <w:r>
        <w:t xml:space="preserve">Open Discussion </w:t>
      </w:r>
      <w:r w:rsidR="00CD434D">
        <w:t>–</w:t>
      </w:r>
    </w:p>
    <w:p w:rsidR="007E22F0" w:rsidRDefault="007E22F0">
      <w:r>
        <w:t>Software:</w:t>
      </w:r>
    </w:p>
    <w:p w:rsidR="007E22F0" w:rsidRDefault="00F468BD">
      <w:r>
        <w:t>Kaydee explained leagues could use Golf Genius to run their leagues.  As members of WA Golf they would be able to use the software for free, but to calculate handicaps those leagues would require members to have GHIN.</w:t>
      </w:r>
    </w:p>
    <w:p w:rsidR="00F468BD" w:rsidRDefault="00F468BD">
      <w:r>
        <w:t xml:space="preserve">The other league software option that can also calculate handicaps and is WHS compliant is </w:t>
      </w:r>
      <w:proofErr w:type="spellStart"/>
      <w:r>
        <w:t>LeagueManger</w:t>
      </w:r>
      <w:proofErr w:type="spellEnd"/>
      <w:r>
        <w:t xml:space="preserve">.  </w:t>
      </w:r>
      <w:hyperlink r:id="rId5" w:history="1">
        <w:r w:rsidRPr="00AC10C8">
          <w:rPr>
            <w:rStyle w:val="Hyperlink"/>
          </w:rPr>
          <w:t>www.golfsoftware.com</w:t>
        </w:r>
      </w:hyperlink>
      <w:r>
        <w:tab/>
        <w:t xml:space="preserve">  </w:t>
      </w:r>
      <w:proofErr w:type="gramStart"/>
      <w:r>
        <w:t>This</w:t>
      </w:r>
      <w:proofErr w:type="gramEnd"/>
      <w:r>
        <w:t xml:space="preserve"> software costs $6 per player.</w:t>
      </w:r>
    </w:p>
    <w:p w:rsidR="00F468BD" w:rsidRDefault="00F468BD"/>
    <w:p w:rsidR="00CD434D" w:rsidRDefault="00CD434D">
      <w:r>
        <w:t>Handicap Index for tournaments:</w:t>
      </w:r>
    </w:p>
    <w:p w:rsidR="007E22F0" w:rsidRDefault="007E22F0">
      <w:r>
        <w:t>Proposal from Ray</w:t>
      </w:r>
    </w:p>
    <w:p w:rsidR="00CD434D" w:rsidRDefault="00CD434D" w:rsidP="007E22F0">
      <w:pPr>
        <w:pStyle w:val="ListParagraph"/>
        <w:numPr>
          <w:ilvl w:val="0"/>
          <w:numId w:val="2"/>
        </w:numPr>
      </w:pPr>
      <w:r>
        <w:t>GHIN is preferred.</w:t>
      </w:r>
    </w:p>
    <w:p w:rsidR="00CD434D" w:rsidRDefault="00F468BD" w:rsidP="007E22F0">
      <w:pPr>
        <w:pStyle w:val="ListParagraph"/>
        <w:numPr>
          <w:ilvl w:val="0"/>
          <w:numId w:val="2"/>
        </w:numPr>
      </w:pPr>
      <w:r>
        <w:t>League handicap is acceptable if</w:t>
      </w:r>
      <w:r w:rsidR="00CD434D">
        <w:t xml:space="preserve"> software used to calculate is WHS compliant.</w:t>
      </w:r>
    </w:p>
    <w:p w:rsidR="00CD434D" w:rsidRDefault="00CD434D" w:rsidP="007E22F0">
      <w:pPr>
        <w:pStyle w:val="ListParagraph"/>
        <w:numPr>
          <w:ilvl w:val="0"/>
          <w:numId w:val="2"/>
        </w:numPr>
      </w:pPr>
      <w:r>
        <w:t>A league handicap that is not WHS compliant will be accepted but with a 10% deduction.</w:t>
      </w:r>
    </w:p>
    <w:p w:rsidR="00CD434D" w:rsidRDefault="007E22F0">
      <w:r>
        <w:t>Playing Rules:</w:t>
      </w:r>
    </w:p>
    <w:p w:rsidR="007E22F0" w:rsidRDefault="007E22F0">
      <w:r>
        <w:t>Tom had a few comments on Brandon’s version of the Playing Rules mark-ups.  Tom will send those out.</w:t>
      </w:r>
    </w:p>
    <w:p w:rsidR="00F468BD" w:rsidRDefault="00F468BD"/>
    <w:p w:rsidR="00F468BD" w:rsidRDefault="00F468BD">
      <w:r>
        <w:t>We need to have a report from Drew to evaluate if we should continue with the increased tournament funds that we have done for the last 2 years or should we return to previous levels.</w:t>
      </w:r>
    </w:p>
    <w:p w:rsidR="00CD434D" w:rsidRDefault="00CD434D">
      <w:r>
        <w:t xml:space="preserve"> </w:t>
      </w:r>
    </w:p>
    <w:p w:rsidR="00123A0B" w:rsidRDefault="00CD434D">
      <w:r>
        <w:t>Liz</w:t>
      </w:r>
      <w:r w:rsidR="00B67B80">
        <w:t xml:space="preserve"> - Motio</w:t>
      </w:r>
      <w:r>
        <w:t>ns to adjourn the meeting @ 7:48</w:t>
      </w:r>
      <w:r w:rsidR="0035118E">
        <w:t xml:space="preserve"> PM</w:t>
      </w:r>
      <w:bookmarkStart w:id="0" w:name="_GoBack"/>
      <w:bookmarkEnd w:id="0"/>
    </w:p>
    <w:sectPr w:rsidR="00123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E3550"/>
    <w:multiLevelType w:val="hybridMultilevel"/>
    <w:tmpl w:val="E1B0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344E1"/>
    <w:multiLevelType w:val="hybridMultilevel"/>
    <w:tmpl w:val="A6022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6D"/>
    <w:rsid w:val="00123A0B"/>
    <w:rsid w:val="001715BC"/>
    <w:rsid w:val="00305925"/>
    <w:rsid w:val="0035118E"/>
    <w:rsid w:val="003A4C03"/>
    <w:rsid w:val="004653F0"/>
    <w:rsid w:val="004B673F"/>
    <w:rsid w:val="00660BD3"/>
    <w:rsid w:val="007951F2"/>
    <w:rsid w:val="007E22F0"/>
    <w:rsid w:val="0090416D"/>
    <w:rsid w:val="00A76EBC"/>
    <w:rsid w:val="00B67B80"/>
    <w:rsid w:val="00B96E34"/>
    <w:rsid w:val="00C734F3"/>
    <w:rsid w:val="00CD434D"/>
    <w:rsid w:val="00CD61A7"/>
    <w:rsid w:val="00CE4972"/>
    <w:rsid w:val="00D6256A"/>
    <w:rsid w:val="00EC73F9"/>
    <w:rsid w:val="00F4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16CC8-4FD4-4DF6-B861-CB591790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8E"/>
    <w:pPr>
      <w:ind w:left="720"/>
      <w:contextualSpacing/>
    </w:pPr>
  </w:style>
  <w:style w:type="character" w:styleId="Hyperlink">
    <w:name w:val="Hyperlink"/>
    <w:basedOn w:val="DefaultParagraphFont"/>
    <w:uiPriority w:val="99"/>
    <w:unhideWhenUsed/>
    <w:rsid w:val="00F468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85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lfsoftw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Tweed, Thomas W</dc:creator>
  <cp:keywords/>
  <dc:description/>
  <cp:lastModifiedBy>Tweed, Thomas W</cp:lastModifiedBy>
  <cp:revision>3</cp:revision>
  <dcterms:created xsi:type="dcterms:W3CDTF">2021-12-17T05:19:00Z</dcterms:created>
  <dcterms:modified xsi:type="dcterms:W3CDTF">2021-12-20T15:03:00Z</dcterms:modified>
</cp:coreProperties>
</file>