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87AC" w14:textId="77777777" w:rsidR="001932CB" w:rsidRDefault="001932CB" w:rsidP="001932CB">
      <w:pPr>
        <w:tabs>
          <w:tab w:val="center" w:pos="4680"/>
          <w:tab w:val="left" w:pos="8640"/>
        </w:tabs>
        <w:ind w:right="720"/>
        <w:rPr>
          <w:sz w:val="22"/>
          <w:szCs w:val="20"/>
        </w:rPr>
      </w:pPr>
      <w:r>
        <w:rPr>
          <w:sz w:val="22"/>
        </w:rPr>
        <w:tab/>
      </w:r>
      <w:hyperlink r:id="rId4" w:history="1">
        <w:r>
          <w:rPr>
            <w:rStyle w:val="Hyperlink"/>
            <w:b/>
            <w:sz w:val="28"/>
          </w:rPr>
          <w:t>MUDDER’S</w:t>
        </w:r>
      </w:hyperlink>
      <w:r>
        <w:rPr>
          <w:b/>
          <w:sz w:val="28"/>
        </w:rPr>
        <w:t xml:space="preserve"> Golf League NEWS AND SIGNUP</w:t>
      </w:r>
    </w:p>
    <w:p w14:paraId="533CBEBB" w14:textId="17A736E5" w:rsidR="001932CB" w:rsidRDefault="000E40F7" w:rsidP="001932CB">
      <w:pPr>
        <w:tabs>
          <w:tab w:val="left" w:pos="2340"/>
          <w:tab w:val="left" w:pos="3420"/>
          <w:tab w:val="left" w:pos="4500"/>
          <w:tab w:val="left" w:pos="7200"/>
          <w:tab w:val="left" w:pos="8640"/>
        </w:tabs>
        <w:ind w:right="720"/>
      </w:pPr>
      <w:r>
        <w:tab/>
      </w:r>
      <w:r>
        <w:tab/>
      </w:r>
      <w:r w:rsidR="00E84748">
        <w:t xml:space="preserve">    </w:t>
      </w:r>
    </w:p>
    <w:p w14:paraId="5C6DDF54" w14:textId="77777777" w:rsidR="001932CB" w:rsidRDefault="001932CB" w:rsidP="001932CB">
      <w:pPr>
        <w:tabs>
          <w:tab w:val="left" w:pos="2340"/>
          <w:tab w:val="left" w:pos="3420"/>
          <w:tab w:val="left" w:pos="4500"/>
          <w:tab w:val="left" w:pos="7200"/>
          <w:tab w:val="left" w:pos="8640"/>
        </w:tabs>
        <w:ind w:right="720"/>
      </w:pPr>
    </w:p>
    <w:p w14:paraId="7E1D79B8" w14:textId="5429F0D3" w:rsidR="001932CB" w:rsidRDefault="001932CB" w:rsidP="001932CB">
      <w:pPr>
        <w:tabs>
          <w:tab w:val="left" w:pos="2340"/>
          <w:tab w:val="left" w:pos="3420"/>
          <w:tab w:val="left" w:pos="4500"/>
          <w:tab w:val="left" w:pos="7200"/>
          <w:tab w:val="left" w:pos="8640"/>
        </w:tabs>
        <w:ind w:right="720"/>
      </w:pPr>
      <w:r>
        <w:t xml:space="preserve">Rain, sun breaks, more rain, longer days…. this means its </w:t>
      </w:r>
      <w:r w:rsidR="00FB5DE7">
        <w:t>S</w:t>
      </w:r>
      <w:r w:rsidR="009D2576">
        <w:t>pring</w:t>
      </w:r>
      <w:r>
        <w:t xml:space="preserve"> and Mudders golf time aga</w:t>
      </w:r>
      <w:r w:rsidR="00FB5DE7">
        <w:t>in. Time to sign up for the 202</w:t>
      </w:r>
      <w:r w:rsidR="00267199">
        <w:t>4</w:t>
      </w:r>
      <w:r>
        <w:t xml:space="preserve"> season.  Opening day is</w:t>
      </w:r>
      <w:r w:rsidR="009260E5">
        <w:t xml:space="preserve"> scheduled for Tuesday, April </w:t>
      </w:r>
      <w:r w:rsidR="00F74333">
        <w:t>23</w:t>
      </w:r>
      <w:r w:rsidR="00F74333">
        <w:rPr>
          <w:vertAlign w:val="superscript"/>
        </w:rPr>
        <w:t>rd</w:t>
      </w:r>
      <w:r>
        <w:t>, with tee times starting promptly at 3:30.</w:t>
      </w:r>
    </w:p>
    <w:p w14:paraId="4BD390BD" w14:textId="77777777" w:rsidR="001932CB" w:rsidRDefault="001932CB" w:rsidP="001932CB">
      <w:pPr>
        <w:tabs>
          <w:tab w:val="left" w:pos="2340"/>
          <w:tab w:val="left" w:pos="3420"/>
          <w:tab w:val="left" w:pos="4500"/>
          <w:tab w:val="left" w:pos="7200"/>
          <w:tab w:val="left" w:pos="8640"/>
        </w:tabs>
        <w:ind w:right="720"/>
      </w:pPr>
    </w:p>
    <w:p w14:paraId="0E64771C" w14:textId="77777777" w:rsidR="001932CB" w:rsidRDefault="001932CB" w:rsidP="001932CB">
      <w:pPr>
        <w:tabs>
          <w:tab w:val="left" w:pos="2340"/>
          <w:tab w:val="left" w:pos="3420"/>
          <w:tab w:val="left" w:pos="4500"/>
          <w:tab w:val="left" w:pos="7200"/>
          <w:tab w:val="left" w:pos="8640"/>
        </w:tabs>
        <w:ind w:right="720"/>
      </w:pPr>
      <w:r>
        <w:t>As usual, we play for 20 weeks consisting of two 10 week halves. There will be a first half winner and second half winner in one division. The first half winner and the second half winners having the honor of representing the Mudders in the Inter-League Championship in October.</w:t>
      </w:r>
    </w:p>
    <w:p w14:paraId="3F3A157C" w14:textId="77777777" w:rsidR="001932CB" w:rsidRDefault="001932CB" w:rsidP="001932CB">
      <w:pPr>
        <w:tabs>
          <w:tab w:val="left" w:pos="2340"/>
          <w:tab w:val="left" w:pos="3420"/>
          <w:tab w:val="left" w:pos="4500"/>
          <w:tab w:val="left" w:pos="7200"/>
          <w:tab w:val="left" w:pos="8640"/>
        </w:tabs>
        <w:ind w:right="720"/>
      </w:pPr>
    </w:p>
    <w:p w14:paraId="3257053F" w14:textId="04F1BFBE" w:rsidR="001932CB" w:rsidRDefault="001932CB" w:rsidP="00E84748">
      <w:pPr>
        <w:tabs>
          <w:tab w:val="left" w:pos="2340"/>
          <w:tab w:val="left" w:pos="3420"/>
          <w:tab w:val="left" w:pos="4500"/>
          <w:tab w:val="left" w:pos="7200"/>
          <w:tab w:val="left" w:pos="8640"/>
        </w:tabs>
        <w:ind w:right="720"/>
      </w:pPr>
      <w:r>
        <w:t>The Mudders officers have agreed to hold the cost to 2014 levels. The Mudders dues will be $56</w:t>
      </w:r>
      <w:r w:rsidR="00E84748">
        <w:t>.  The BEGA dues will be</w:t>
      </w:r>
      <w:r w:rsidR="00267199">
        <w:t xml:space="preserve"> </w:t>
      </w:r>
      <w:r w:rsidR="00E84748">
        <w:t>$20.00 for membership in one (initial) league, for both Boeing employees and Associate members, $13.00 for Boeing retirees, and $10.00 for each additional BEGA league once membership for an initial BEGA league has been paid.</w:t>
      </w:r>
      <w:r>
        <w:t xml:space="preserve"> The dues go to reserve our tee times and weekly prize money. We again offer the option to sign up for only half the season if you know you won’t be able to play the whole season.</w:t>
      </w:r>
    </w:p>
    <w:p w14:paraId="4F711B80" w14:textId="77777777" w:rsidR="001932CB" w:rsidRDefault="001932CB" w:rsidP="001932CB">
      <w:pPr>
        <w:tabs>
          <w:tab w:val="left" w:pos="2340"/>
          <w:tab w:val="left" w:pos="3420"/>
          <w:tab w:val="left" w:pos="4500"/>
          <w:tab w:val="left" w:pos="7200"/>
          <w:tab w:val="left" w:pos="8640"/>
        </w:tabs>
        <w:ind w:right="720"/>
      </w:pPr>
    </w:p>
    <w:p w14:paraId="4138E0A1" w14:textId="477DC159" w:rsidR="001932CB" w:rsidRDefault="001932CB" w:rsidP="001932CB">
      <w:pPr>
        <w:tabs>
          <w:tab w:val="left" w:pos="2340"/>
          <w:tab w:val="left" w:pos="3420"/>
          <w:tab w:val="left" w:pos="4500"/>
          <w:tab w:val="left" w:pos="7200"/>
          <w:tab w:val="left" w:pos="8640"/>
        </w:tabs>
        <w:ind w:right="720"/>
      </w:pPr>
      <w:r>
        <w:t>We have an optional Hole-in-one fund again this year ($1).  Please include the hole in one amount in your dues check if you want to participate. The pot rolls over from year to year if no one wins it. We have</w:t>
      </w:r>
      <w:r w:rsidR="00F74333">
        <w:t xml:space="preserve"> over $262.00</w:t>
      </w:r>
      <w:r>
        <w:t xml:space="preserve"> carried over from last years’ pot.</w:t>
      </w:r>
    </w:p>
    <w:p w14:paraId="3E0E663E" w14:textId="77777777" w:rsidR="001932CB" w:rsidRDefault="001932CB" w:rsidP="001932CB">
      <w:pPr>
        <w:tabs>
          <w:tab w:val="left" w:pos="2340"/>
          <w:tab w:val="left" w:pos="3420"/>
          <w:tab w:val="left" w:pos="4500"/>
          <w:tab w:val="left" w:pos="7200"/>
          <w:tab w:val="left" w:pos="8640"/>
        </w:tabs>
        <w:ind w:right="720"/>
      </w:pPr>
    </w:p>
    <w:p w14:paraId="497525A0" w14:textId="77777777" w:rsidR="001932CB" w:rsidRDefault="009D2576" w:rsidP="001932CB">
      <w:pPr>
        <w:tabs>
          <w:tab w:val="left" w:pos="2340"/>
          <w:tab w:val="left" w:pos="3420"/>
          <w:tab w:val="left" w:pos="4500"/>
          <w:tab w:val="left" w:pos="7200"/>
          <w:tab w:val="left" w:pos="8640"/>
        </w:tabs>
        <w:ind w:right="720"/>
      </w:pPr>
      <w:r>
        <w:t xml:space="preserve">We will </w:t>
      </w:r>
      <w:r w:rsidR="001932CB">
        <w:t>hold two Field Days this season. One will be held around the half-way point of the season and the other at that end. Prize funds will be established for each field day.</w:t>
      </w:r>
    </w:p>
    <w:p w14:paraId="2E314172" w14:textId="77777777" w:rsidR="001932CB" w:rsidRDefault="001932CB" w:rsidP="001932CB">
      <w:pPr>
        <w:tabs>
          <w:tab w:val="left" w:pos="2340"/>
          <w:tab w:val="left" w:pos="3420"/>
          <w:tab w:val="left" w:pos="4500"/>
          <w:tab w:val="left" w:pos="7200"/>
          <w:tab w:val="left" w:pos="8640"/>
        </w:tabs>
        <w:ind w:right="720"/>
      </w:pPr>
    </w:p>
    <w:p w14:paraId="32A86F7B" w14:textId="0F42F69E" w:rsidR="001932CB" w:rsidRDefault="001932CB" w:rsidP="001932CB">
      <w:pPr>
        <w:tabs>
          <w:tab w:val="left" w:pos="2340"/>
          <w:tab w:val="left" w:pos="3420"/>
          <w:tab w:val="left" w:pos="4500"/>
          <w:tab w:val="left" w:pos="7200"/>
          <w:tab w:val="left" w:pos="8640"/>
        </w:tabs>
        <w:ind w:right="720"/>
      </w:pPr>
      <w:r>
        <w:t xml:space="preserve">If you have friends who might be </w:t>
      </w:r>
      <w:r w:rsidR="00267199">
        <w:t>interested,</w:t>
      </w:r>
      <w:r>
        <w:t xml:space="preserve"> we are always looking for new </w:t>
      </w:r>
      <w:r w:rsidR="00267199">
        <w:t>members.</w:t>
      </w:r>
      <w:r w:rsidR="007B2E3B">
        <w:t xml:space="preserve"> </w:t>
      </w:r>
      <w:r>
        <w:t xml:space="preserve">Please feel free to share this information with them. </w:t>
      </w:r>
    </w:p>
    <w:p w14:paraId="02C99CF3" w14:textId="77777777" w:rsidR="001932CB" w:rsidRDefault="001932CB" w:rsidP="001932CB">
      <w:pPr>
        <w:tabs>
          <w:tab w:val="left" w:pos="2340"/>
          <w:tab w:val="left" w:pos="3420"/>
          <w:tab w:val="left" w:pos="4500"/>
          <w:tab w:val="left" w:pos="7200"/>
          <w:tab w:val="left" w:pos="8640"/>
        </w:tabs>
        <w:ind w:right="720"/>
      </w:pPr>
    </w:p>
    <w:p w14:paraId="0B96D2E6" w14:textId="55FB44D6" w:rsidR="001932CB" w:rsidRDefault="001932CB" w:rsidP="001932CB">
      <w:pPr>
        <w:tabs>
          <w:tab w:val="left" w:pos="2340"/>
          <w:tab w:val="left" w:pos="3420"/>
          <w:tab w:val="left" w:pos="4500"/>
          <w:tab w:val="left" w:pos="7200"/>
          <w:tab w:val="left" w:pos="8640"/>
        </w:tabs>
        <w:ind w:right="720"/>
      </w:pPr>
      <w:r>
        <w:t xml:space="preserve">As usual we need to pay West Seattle Golf Course big bucks soon to reserve our times, so if you intend to play, please sign up as soon as possible. We would like to have all of the entries no later than April </w:t>
      </w:r>
      <w:r w:rsidR="00267199">
        <w:t>5</w:t>
      </w:r>
      <w:r w:rsidR="00700235" w:rsidRPr="00700235">
        <w:rPr>
          <w:vertAlign w:val="superscript"/>
        </w:rPr>
        <w:t>th</w:t>
      </w:r>
      <w:r>
        <w:t>.  If you do not intend to play this year, an e-mail note to marc.j.froning@boeing.com will get you off of the mailing list so you don’t get Mudders spam.</w:t>
      </w:r>
    </w:p>
    <w:p w14:paraId="34257303" w14:textId="77777777" w:rsidR="001932CB" w:rsidRDefault="001932CB" w:rsidP="001932CB">
      <w:pPr>
        <w:tabs>
          <w:tab w:val="left" w:pos="2340"/>
          <w:tab w:val="left" w:pos="3420"/>
          <w:tab w:val="left" w:pos="4500"/>
          <w:tab w:val="left" w:pos="7200"/>
          <w:tab w:val="left" w:pos="8640"/>
        </w:tabs>
        <w:ind w:right="720"/>
      </w:pPr>
    </w:p>
    <w:p w14:paraId="1BBA0011" w14:textId="644EAEBF" w:rsidR="001932CB" w:rsidRDefault="0067747A" w:rsidP="001932CB">
      <w:pPr>
        <w:tabs>
          <w:tab w:val="left" w:pos="2520"/>
          <w:tab w:val="left" w:pos="4680"/>
          <w:tab w:val="left" w:pos="5760"/>
          <w:tab w:val="left" w:pos="10008"/>
        </w:tabs>
        <w:ind w:right="-450"/>
      </w:pPr>
      <w:r>
        <w:rPr>
          <w:u w:val="single"/>
        </w:rPr>
        <w:t>Mudders officers for 20</w:t>
      </w:r>
      <w:r w:rsidR="00E84748">
        <w:rPr>
          <w:u w:val="single"/>
        </w:rPr>
        <w:t>2</w:t>
      </w:r>
      <w:r w:rsidR="00267199">
        <w:rPr>
          <w:u w:val="single"/>
        </w:rPr>
        <w:t>4</w:t>
      </w:r>
      <w:r>
        <w:rPr>
          <w:u w:val="single"/>
        </w:rPr>
        <w:t xml:space="preserve"> </w:t>
      </w:r>
      <w:r w:rsidR="001932CB">
        <w:rPr>
          <w:u w:val="single"/>
        </w:rPr>
        <w:t>are:</w:t>
      </w:r>
      <w:r w:rsidR="001932CB">
        <w:tab/>
      </w:r>
    </w:p>
    <w:p w14:paraId="49A1496E" w14:textId="18733014" w:rsidR="001932CB" w:rsidRDefault="001932CB" w:rsidP="009260E5">
      <w:pPr>
        <w:shd w:val="clear" w:color="auto" w:fill="FFFFFF"/>
        <w:spacing w:before="300"/>
        <w:outlineLvl w:val="2"/>
      </w:pPr>
      <w:r>
        <w:fldChar w:fldCharType="begin"/>
      </w:r>
      <w:r>
        <w:instrText>SYMBOL 183 \f "Symbol" \s 12 \h</w:instrText>
      </w:r>
      <w:r>
        <w:fldChar w:fldCharType="end"/>
      </w:r>
      <w:r w:rsidR="00CC484B">
        <w:t xml:space="preserve">    </w:t>
      </w:r>
      <w:r>
        <w:t>President</w:t>
      </w:r>
      <w:r w:rsidR="00CC484B">
        <w:tab/>
      </w:r>
      <w:r w:rsidR="0067747A">
        <w:tab/>
      </w:r>
      <w:r w:rsidR="007B2E3B">
        <w:t xml:space="preserve">      </w:t>
      </w:r>
      <w:r w:rsidR="00267199">
        <w:t xml:space="preserve">TBD (Looking for a good guy to replace the last bum)  </w:t>
      </w:r>
    </w:p>
    <w:p w14:paraId="4B8ADA76" w14:textId="77777777" w:rsidR="007B2E3B" w:rsidRPr="009260E5" w:rsidRDefault="001932CB" w:rsidP="009260E5">
      <w:pPr>
        <w:tabs>
          <w:tab w:val="left" w:pos="2520"/>
          <w:tab w:val="left" w:pos="4680"/>
          <w:tab w:val="left" w:pos="5760"/>
          <w:tab w:val="left" w:pos="10008"/>
        </w:tabs>
        <w:ind w:left="360" w:right="-450" w:hanging="360"/>
        <w:rPr>
          <w:szCs w:val="20"/>
        </w:rPr>
      </w:pPr>
      <w:r>
        <w:fldChar w:fldCharType="begin"/>
      </w:r>
      <w:r>
        <w:instrText>SYMBOL 183 \f "Symbol" \s 12 \h</w:instrText>
      </w:r>
      <w:r>
        <w:fldChar w:fldCharType="end"/>
      </w:r>
      <w:r>
        <w:tab/>
        <w:t>Vice-President</w:t>
      </w:r>
      <w:r w:rsidR="007B2E3B">
        <w:t xml:space="preserve">            David Losoya</w:t>
      </w:r>
      <w:r w:rsidR="007B2E3B">
        <w:tab/>
      </w:r>
      <w:r w:rsidR="000E40F7">
        <w:tab/>
      </w:r>
      <w:r w:rsidR="007B2E3B">
        <w:t>david.l.losoya@boeing.com</w:t>
      </w:r>
    </w:p>
    <w:p w14:paraId="28EBCCC4" w14:textId="77777777" w:rsidR="007B2E3B" w:rsidRPr="009260E5" w:rsidRDefault="001932CB" w:rsidP="009260E5">
      <w:pPr>
        <w:tabs>
          <w:tab w:val="left" w:pos="2520"/>
          <w:tab w:val="left" w:pos="4680"/>
          <w:tab w:val="left" w:pos="5760"/>
          <w:tab w:val="left" w:pos="10008"/>
        </w:tabs>
        <w:ind w:left="360" w:right="-450" w:hanging="360"/>
      </w:pPr>
      <w:r>
        <w:fldChar w:fldCharType="begin"/>
      </w:r>
      <w:r>
        <w:instrText>SYMBOL 183 \f "Symbol" \s 12 \h</w:instrText>
      </w:r>
      <w:r>
        <w:fldChar w:fldCharType="end"/>
      </w:r>
      <w:r>
        <w:tab/>
        <w:t>Treasurer</w:t>
      </w:r>
      <w:r w:rsidR="00CC484B">
        <w:tab/>
      </w:r>
      <w:r w:rsidR="007B2E3B">
        <w:t>Harry Hettinger</w:t>
      </w:r>
      <w:r w:rsidR="007B2E3B">
        <w:tab/>
        <w:t>retired</w:t>
      </w:r>
      <w:r w:rsidR="007B2E3B">
        <w:tab/>
      </w:r>
      <w:hyperlink r:id="rId5" w:history="1">
        <w:r w:rsidR="007B2E3B" w:rsidRPr="00F447A1">
          <w:rPr>
            <w:rStyle w:val="Hyperlink"/>
          </w:rPr>
          <w:t>harryhettinger@comcast.net</w:t>
        </w:r>
      </w:hyperlink>
    </w:p>
    <w:p w14:paraId="791B4441" w14:textId="77777777" w:rsidR="001932CB" w:rsidRDefault="001932CB" w:rsidP="009260E5">
      <w:pPr>
        <w:tabs>
          <w:tab w:val="left" w:pos="2520"/>
          <w:tab w:val="left" w:pos="4680"/>
          <w:tab w:val="left" w:pos="5760"/>
          <w:tab w:val="left" w:pos="10008"/>
        </w:tabs>
        <w:ind w:left="360" w:right="-450" w:hanging="360"/>
      </w:pPr>
      <w:r>
        <w:fldChar w:fldCharType="begin"/>
      </w:r>
      <w:r>
        <w:instrText>SYMBOL 183 \f "Symbol" \s 12 \h</w:instrText>
      </w:r>
      <w:r>
        <w:fldChar w:fldCharType="end"/>
      </w:r>
      <w:r>
        <w:tab/>
        <w:t>Secretary</w:t>
      </w:r>
      <w:r>
        <w:tab/>
      </w:r>
      <w:r w:rsidR="000E40F7">
        <w:t>Marc Froning</w:t>
      </w:r>
      <w:r w:rsidR="000E40F7">
        <w:tab/>
      </w:r>
      <w:r w:rsidR="007B2E3B">
        <w:tab/>
        <w:t>marc.j.froning@boeing.com</w:t>
      </w:r>
    </w:p>
    <w:p w14:paraId="261675A4" w14:textId="77777777" w:rsidR="001932CB" w:rsidRDefault="001932CB" w:rsidP="001932CB">
      <w:pPr>
        <w:tabs>
          <w:tab w:val="left" w:pos="720"/>
          <w:tab w:val="left" w:pos="2880"/>
          <w:tab w:val="left" w:pos="4320"/>
          <w:tab w:val="left" w:pos="5040"/>
          <w:tab w:val="left" w:pos="6480"/>
          <w:tab w:val="left" w:pos="8640"/>
        </w:tabs>
        <w:ind w:right="720"/>
      </w:pPr>
    </w:p>
    <w:p w14:paraId="46ABCA27" w14:textId="77777777" w:rsidR="001932CB" w:rsidRDefault="001932CB" w:rsidP="001932CB">
      <w:pPr>
        <w:tabs>
          <w:tab w:val="left" w:pos="720"/>
          <w:tab w:val="left" w:pos="2880"/>
          <w:tab w:val="left" w:pos="4320"/>
          <w:tab w:val="left" w:pos="5040"/>
          <w:tab w:val="left" w:pos="6480"/>
          <w:tab w:val="left" w:pos="8640"/>
        </w:tabs>
        <w:ind w:right="720"/>
      </w:pPr>
      <w:r>
        <w:t>One great benefit for Mudders members are the BEGA tournaments. Here is a link to the 1</w:t>
      </w:r>
      <w:r>
        <w:rPr>
          <w:vertAlign w:val="superscript"/>
        </w:rPr>
        <w:t>st</w:t>
      </w:r>
      <w:r>
        <w:t xml:space="preserve"> spring tournament:  http://begagolf.org/begaHome</w:t>
      </w:r>
    </w:p>
    <w:p w14:paraId="47770F23" w14:textId="77777777" w:rsidR="001932CB" w:rsidRDefault="001932CB" w:rsidP="001932CB">
      <w:pPr>
        <w:tabs>
          <w:tab w:val="left" w:pos="720"/>
          <w:tab w:val="left" w:pos="2880"/>
          <w:tab w:val="left" w:pos="4320"/>
          <w:tab w:val="left" w:pos="5040"/>
          <w:tab w:val="left" w:pos="6480"/>
          <w:tab w:val="left" w:pos="8640"/>
        </w:tabs>
        <w:ind w:right="720"/>
      </w:pPr>
    </w:p>
    <w:p w14:paraId="3D8C8ACE" w14:textId="77777777" w:rsidR="001932CB" w:rsidRDefault="001932CB" w:rsidP="001932CB">
      <w:pPr>
        <w:tabs>
          <w:tab w:val="left" w:pos="720"/>
          <w:tab w:val="left" w:pos="2880"/>
          <w:tab w:val="left" w:pos="4320"/>
          <w:tab w:val="left" w:pos="5040"/>
          <w:tab w:val="left" w:pos="6480"/>
          <w:tab w:val="left" w:pos="8640"/>
        </w:tabs>
        <w:ind w:right="720"/>
      </w:pPr>
      <w:r>
        <w:t>Here’s hoping you hit ‘em long and straight,</w:t>
      </w:r>
    </w:p>
    <w:p w14:paraId="53B5D98D" w14:textId="77777777" w:rsidR="001932CB" w:rsidRDefault="001932CB" w:rsidP="001932CB">
      <w:pPr>
        <w:tabs>
          <w:tab w:val="left" w:pos="720"/>
          <w:tab w:val="left" w:pos="2880"/>
          <w:tab w:val="left" w:pos="4320"/>
          <w:tab w:val="left" w:pos="5040"/>
          <w:tab w:val="left" w:pos="6480"/>
          <w:tab w:val="left" w:pos="8640"/>
        </w:tabs>
        <w:ind w:right="720"/>
      </w:pPr>
    </w:p>
    <w:p w14:paraId="0267D277" w14:textId="77777777" w:rsidR="001932CB" w:rsidRDefault="001932CB" w:rsidP="001932CB">
      <w:pPr>
        <w:tabs>
          <w:tab w:val="left" w:pos="720"/>
          <w:tab w:val="left" w:pos="2880"/>
          <w:tab w:val="left" w:pos="4320"/>
          <w:tab w:val="left" w:pos="5040"/>
          <w:tab w:val="left" w:pos="6480"/>
          <w:tab w:val="left" w:pos="8640"/>
        </w:tabs>
        <w:ind w:right="720"/>
      </w:pPr>
      <w:r>
        <w:t>Marc Froning</w:t>
      </w:r>
    </w:p>
    <w:p w14:paraId="6401C358" w14:textId="77777777" w:rsidR="001932CB" w:rsidRDefault="001932CB" w:rsidP="001932CB">
      <w:pPr>
        <w:ind w:right="720"/>
        <w:rPr>
          <w:rFonts w:ascii="Times" w:hAnsi="Times"/>
          <w:sz w:val="20"/>
        </w:rPr>
      </w:pPr>
      <w:r>
        <w:t>Secretary</w:t>
      </w:r>
    </w:p>
    <w:p w14:paraId="32AFF5F1" w14:textId="77777777" w:rsidR="0053066F" w:rsidRPr="001932CB" w:rsidRDefault="0053066F" w:rsidP="001932CB"/>
    <w:sectPr w:rsidR="0053066F" w:rsidRPr="001932CB" w:rsidSect="00926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F5"/>
    <w:rsid w:val="000E40F7"/>
    <w:rsid w:val="00185B1B"/>
    <w:rsid w:val="001932CB"/>
    <w:rsid w:val="0021263C"/>
    <w:rsid w:val="002150B3"/>
    <w:rsid w:val="00217150"/>
    <w:rsid w:val="002537CE"/>
    <w:rsid w:val="00267199"/>
    <w:rsid w:val="002716DA"/>
    <w:rsid w:val="002E1EF5"/>
    <w:rsid w:val="003C3B88"/>
    <w:rsid w:val="00484A67"/>
    <w:rsid w:val="0050292D"/>
    <w:rsid w:val="0053066F"/>
    <w:rsid w:val="0067747A"/>
    <w:rsid w:val="006E5AC1"/>
    <w:rsid w:val="00700235"/>
    <w:rsid w:val="007B1AD7"/>
    <w:rsid w:val="007B2E3B"/>
    <w:rsid w:val="008B1301"/>
    <w:rsid w:val="009260E5"/>
    <w:rsid w:val="0094077C"/>
    <w:rsid w:val="00946AE8"/>
    <w:rsid w:val="009B06A3"/>
    <w:rsid w:val="009D2576"/>
    <w:rsid w:val="009E2B70"/>
    <w:rsid w:val="00AD691B"/>
    <w:rsid w:val="00C42A06"/>
    <w:rsid w:val="00CC484B"/>
    <w:rsid w:val="00E6065F"/>
    <w:rsid w:val="00E84748"/>
    <w:rsid w:val="00F6370C"/>
    <w:rsid w:val="00F74333"/>
    <w:rsid w:val="00F91E6A"/>
    <w:rsid w:val="00FA6F03"/>
    <w:rsid w:val="00FB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FFDE"/>
  <w15:chartTrackingRefBased/>
  <w15:docId w15:val="{5E4FA7CD-43F0-446A-A4F1-34422B6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7CE"/>
    <w:pPr>
      <w:spacing w:after="0" w:line="240" w:lineRule="auto"/>
    </w:pPr>
  </w:style>
  <w:style w:type="character" w:styleId="Hyperlink">
    <w:name w:val="Hyperlink"/>
    <w:basedOn w:val="DefaultParagraphFont"/>
    <w:uiPriority w:val="99"/>
    <w:unhideWhenUsed/>
    <w:rsid w:val="002716DA"/>
    <w:rPr>
      <w:color w:val="0563C1" w:themeColor="hyperlink"/>
      <w:u w:val="single"/>
    </w:rPr>
  </w:style>
  <w:style w:type="character" w:customStyle="1" w:styleId="position2">
    <w:name w:val="position2"/>
    <w:basedOn w:val="DefaultParagraphFont"/>
    <w:rsid w:val="00CC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44842">
      <w:bodyDiv w:val="1"/>
      <w:marLeft w:val="0"/>
      <w:marRight w:val="0"/>
      <w:marTop w:val="0"/>
      <w:marBottom w:val="0"/>
      <w:divBdr>
        <w:top w:val="none" w:sz="0" w:space="0" w:color="auto"/>
        <w:left w:val="none" w:sz="0" w:space="0" w:color="auto"/>
        <w:bottom w:val="none" w:sz="0" w:space="0" w:color="auto"/>
        <w:right w:val="none" w:sz="0" w:space="0" w:color="auto"/>
      </w:divBdr>
    </w:div>
    <w:div w:id="2022395142">
      <w:bodyDiv w:val="1"/>
      <w:marLeft w:val="0"/>
      <w:marRight w:val="0"/>
      <w:marTop w:val="0"/>
      <w:marBottom w:val="0"/>
      <w:divBdr>
        <w:top w:val="none" w:sz="0" w:space="0" w:color="auto"/>
        <w:left w:val="none" w:sz="0" w:space="0" w:color="auto"/>
        <w:bottom w:val="none" w:sz="0" w:space="0" w:color="auto"/>
        <w:right w:val="none" w:sz="0" w:space="0" w:color="auto"/>
      </w:divBdr>
      <w:divsChild>
        <w:div w:id="273026619">
          <w:marLeft w:val="0"/>
          <w:marRight w:val="0"/>
          <w:marTop w:val="0"/>
          <w:marBottom w:val="0"/>
          <w:divBdr>
            <w:top w:val="none" w:sz="0" w:space="0" w:color="auto"/>
            <w:left w:val="none" w:sz="0" w:space="0" w:color="auto"/>
            <w:bottom w:val="none" w:sz="0" w:space="0" w:color="auto"/>
            <w:right w:val="none" w:sz="0" w:space="0" w:color="auto"/>
          </w:divBdr>
          <w:divsChild>
            <w:div w:id="1640114076">
              <w:marLeft w:val="0"/>
              <w:marRight w:val="0"/>
              <w:marTop w:val="0"/>
              <w:marBottom w:val="0"/>
              <w:divBdr>
                <w:top w:val="none" w:sz="0" w:space="0" w:color="auto"/>
                <w:left w:val="none" w:sz="0" w:space="0" w:color="auto"/>
                <w:bottom w:val="none" w:sz="0" w:space="0" w:color="auto"/>
                <w:right w:val="none" w:sz="0" w:space="0" w:color="auto"/>
              </w:divBdr>
              <w:divsChild>
                <w:div w:id="2092461320">
                  <w:marLeft w:val="0"/>
                  <w:marRight w:val="0"/>
                  <w:marTop w:val="0"/>
                  <w:marBottom w:val="0"/>
                  <w:divBdr>
                    <w:top w:val="none" w:sz="0" w:space="0" w:color="auto"/>
                    <w:left w:val="none" w:sz="0" w:space="0" w:color="auto"/>
                    <w:bottom w:val="none" w:sz="0" w:space="0" w:color="auto"/>
                    <w:right w:val="none" w:sz="0" w:space="0" w:color="auto"/>
                  </w:divBdr>
                  <w:divsChild>
                    <w:div w:id="453139072">
                      <w:marLeft w:val="0"/>
                      <w:marRight w:val="0"/>
                      <w:marTop w:val="0"/>
                      <w:marBottom w:val="0"/>
                      <w:divBdr>
                        <w:top w:val="none" w:sz="0" w:space="0" w:color="auto"/>
                        <w:left w:val="none" w:sz="0" w:space="0" w:color="auto"/>
                        <w:bottom w:val="none" w:sz="0" w:space="0" w:color="auto"/>
                        <w:right w:val="none" w:sz="0" w:space="0" w:color="auto"/>
                      </w:divBdr>
                      <w:divsChild>
                        <w:div w:id="1507287197">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225409371">
                                  <w:marLeft w:val="0"/>
                                  <w:marRight w:val="0"/>
                                  <w:marTop w:val="0"/>
                                  <w:marBottom w:val="0"/>
                                  <w:divBdr>
                                    <w:top w:val="none" w:sz="0" w:space="0" w:color="auto"/>
                                    <w:left w:val="none" w:sz="0" w:space="0" w:color="auto"/>
                                    <w:bottom w:val="none" w:sz="0" w:space="0" w:color="auto"/>
                                    <w:right w:val="none" w:sz="0" w:space="0" w:color="auto"/>
                                  </w:divBdr>
                                  <w:divsChild>
                                    <w:div w:id="523442233">
                                      <w:marLeft w:val="0"/>
                                      <w:marRight w:val="0"/>
                                      <w:marTop w:val="0"/>
                                      <w:marBottom w:val="0"/>
                                      <w:divBdr>
                                        <w:top w:val="none" w:sz="0" w:space="0" w:color="auto"/>
                                        <w:left w:val="none" w:sz="0" w:space="0" w:color="auto"/>
                                        <w:bottom w:val="none" w:sz="0" w:space="0" w:color="auto"/>
                                        <w:right w:val="none" w:sz="0" w:space="0" w:color="auto"/>
                                      </w:divBdr>
                                      <w:divsChild>
                                        <w:div w:id="916209979">
                                          <w:marLeft w:val="0"/>
                                          <w:marRight w:val="0"/>
                                          <w:marTop w:val="0"/>
                                          <w:marBottom w:val="0"/>
                                          <w:divBdr>
                                            <w:top w:val="none" w:sz="0" w:space="0" w:color="auto"/>
                                            <w:left w:val="none" w:sz="0" w:space="0" w:color="auto"/>
                                            <w:bottom w:val="none" w:sz="0" w:space="0" w:color="auto"/>
                                            <w:right w:val="none" w:sz="0" w:space="0" w:color="auto"/>
                                          </w:divBdr>
                                          <w:divsChild>
                                            <w:div w:id="668022392">
                                              <w:marLeft w:val="0"/>
                                              <w:marRight w:val="0"/>
                                              <w:marTop w:val="0"/>
                                              <w:marBottom w:val="0"/>
                                              <w:divBdr>
                                                <w:top w:val="none" w:sz="0" w:space="0" w:color="auto"/>
                                                <w:left w:val="none" w:sz="0" w:space="0" w:color="auto"/>
                                                <w:bottom w:val="none" w:sz="0" w:space="0" w:color="auto"/>
                                                <w:right w:val="none" w:sz="0" w:space="0" w:color="auto"/>
                                              </w:divBdr>
                                              <w:divsChild>
                                                <w:div w:id="2023166047">
                                                  <w:marLeft w:val="0"/>
                                                  <w:marRight w:val="0"/>
                                                  <w:marTop w:val="0"/>
                                                  <w:marBottom w:val="0"/>
                                                  <w:divBdr>
                                                    <w:top w:val="none" w:sz="0" w:space="0" w:color="auto"/>
                                                    <w:left w:val="none" w:sz="0" w:space="0" w:color="auto"/>
                                                    <w:bottom w:val="none" w:sz="0" w:space="0" w:color="auto"/>
                                                    <w:right w:val="none" w:sz="0" w:space="0" w:color="auto"/>
                                                  </w:divBdr>
                                                  <w:divsChild>
                                                    <w:div w:id="341516980">
                                                      <w:marLeft w:val="0"/>
                                                      <w:marRight w:val="0"/>
                                                      <w:marTop w:val="0"/>
                                                      <w:marBottom w:val="450"/>
                                                      <w:divBdr>
                                                        <w:top w:val="none" w:sz="0" w:space="0" w:color="auto"/>
                                                        <w:left w:val="none" w:sz="0" w:space="0" w:color="auto"/>
                                                        <w:bottom w:val="none" w:sz="0" w:space="0" w:color="auto"/>
                                                        <w:right w:val="none" w:sz="0" w:space="0" w:color="auto"/>
                                                      </w:divBdr>
                                                      <w:divsChild>
                                                        <w:div w:id="1890846634">
                                                          <w:marLeft w:val="0"/>
                                                          <w:marRight w:val="0"/>
                                                          <w:marTop w:val="0"/>
                                                          <w:marBottom w:val="0"/>
                                                          <w:divBdr>
                                                            <w:top w:val="none" w:sz="0" w:space="0" w:color="auto"/>
                                                            <w:left w:val="none" w:sz="0" w:space="0" w:color="auto"/>
                                                            <w:bottom w:val="none" w:sz="0" w:space="0" w:color="auto"/>
                                                            <w:right w:val="none" w:sz="0" w:space="0" w:color="auto"/>
                                                          </w:divBdr>
                                                          <w:divsChild>
                                                            <w:div w:id="13560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yhettinger@comcast.net" TargetMode="External"/><Relationship Id="rId4" Type="http://schemas.openxmlformats.org/officeDocument/2006/relationships/hyperlink" Target="http://home.comcast.net/~woodsk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Hettinger</dc:creator>
  <cp:keywords/>
  <dc:description/>
  <cp:lastModifiedBy>Froning (US), Marc J</cp:lastModifiedBy>
  <cp:revision>3</cp:revision>
  <dcterms:created xsi:type="dcterms:W3CDTF">2024-02-24T02:45:00Z</dcterms:created>
  <dcterms:modified xsi:type="dcterms:W3CDTF">2024-02-29T08:23:00Z</dcterms:modified>
</cp:coreProperties>
</file>